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86MS0079-01-2024-003371-50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05-0525/2615/2024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Кузьмина Владимира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08.11.2023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Кузьмин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18810586230828022794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28.08.2023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18810586230828022794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28.08.2023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В.О.,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Владимира Олеговича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0412365400795005252420167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1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2rplc-4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